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C12D" w14:textId="77777777" w:rsidR="00786192" w:rsidRDefault="00786192" w:rsidP="00786192">
      <w:pPr>
        <w:pStyle w:val="Titl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noProof/>
          <w:color w:val="003366"/>
          <w:szCs w:val="24"/>
        </w:rPr>
        <w:drawing>
          <wp:inline distT="0" distB="0" distL="0" distR="0" wp14:anchorId="4E270341" wp14:editId="1684A43A">
            <wp:extent cx="2286000" cy="728345"/>
            <wp:effectExtent l="0" t="0" r="0" b="0"/>
            <wp:docPr id="130668848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88485" name="Picture 1" descr="A close 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2D289" w14:textId="77777777" w:rsidR="00786192" w:rsidRDefault="00786192" w:rsidP="00786192">
      <w:pPr>
        <w:pStyle w:val="Title"/>
        <w:rPr>
          <w:rFonts w:ascii="Calibri" w:hAnsi="Calibri" w:cs="Calibri"/>
          <w:b/>
          <w:bCs/>
          <w:sz w:val="28"/>
          <w:szCs w:val="28"/>
        </w:rPr>
      </w:pPr>
    </w:p>
    <w:p w14:paraId="1FDDD468" w14:textId="0A47FC02" w:rsidR="00786192" w:rsidRPr="00786192" w:rsidRDefault="00786192" w:rsidP="00786192">
      <w:pPr>
        <w:pStyle w:val="Title"/>
        <w:spacing w:after="0"/>
        <w:ind w:left="720" w:firstLine="144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A</w:t>
      </w:r>
      <w:r w:rsidRPr="00786192">
        <w:rPr>
          <w:rFonts w:ascii="Calibri" w:hAnsi="Calibri" w:cs="Calibri"/>
          <w:b/>
          <w:bCs/>
          <w:sz w:val="28"/>
          <w:szCs w:val="28"/>
        </w:rPr>
        <w:t>LLIANCE OF INDEPENDENT</w:t>
      </w:r>
    </w:p>
    <w:p w14:paraId="1C2A5F3E" w14:textId="77777777" w:rsidR="00786192" w:rsidRPr="00786192" w:rsidRDefault="00786192" w:rsidP="00786192">
      <w:pPr>
        <w:ind w:left="1440" w:firstLine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786192">
        <w:rPr>
          <w:rFonts w:ascii="Calibri" w:hAnsi="Calibri" w:cs="Calibri"/>
          <w:b/>
          <w:bCs/>
          <w:sz w:val="28"/>
          <w:szCs w:val="28"/>
        </w:rPr>
        <w:t>ACADEMIC MEDICAL CENTERS</w:t>
      </w:r>
    </w:p>
    <w:p w14:paraId="20948F9D" w14:textId="11D59F52" w:rsidR="00786192" w:rsidRPr="00786192" w:rsidRDefault="00786192" w:rsidP="00786192">
      <w:pPr>
        <w:ind w:left="1440" w:firstLine="720"/>
        <w:jc w:val="center"/>
        <w:rPr>
          <w:rFonts w:ascii="Calibri" w:hAnsi="Calibri" w:cs="Calibri"/>
          <w:b/>
          <w:bCs/>
          <w:i/>
          <w:color w:val="3A7C22" w:themeColor="accent6" w:themeShade="BF"/>
          <w:sz w:val="28"/>
          <w:szCs w:val="28"/>
        </w:rPr>
      </w:pPr>
      <w:r>
        <w:rPr>
          <w:rFonts w:ascii="Calibri" w:hAnsi="Calibri" w:cs="Calibri"/>
          <w:b/>
          <w:bCs/>
          <w:i/>
          <w:color w:val="3A7C22" w:themeColor="accent6" w:themeShade="BF"/>
          <w:sz w:val="28"/>
          <w:szCs w:val="28"/>
        </w:rPr>
        <w:t>National Initiative Impact Survey</w:t>
      </w:r>
    </w:p>
    <w:p w14:paraId="19B7690C" w14:textId="77777777" w:rsidR="00786192" w:rsidRDefault="00786192"/>
    <w:p w14:paraId="076130F4" w14:textId="77777777" w:rsidR="00786192" w:rsidRDefault="00786192"/>
    <w:p w14:paraId="0611493D" w14:textId="77777777" w:rsidR="00786192" w:rsidRDefault="00786192" w:rsidP="00786192">
      <w:pPr>
        <w:jc w:val="both"/>
        <w:sectPr w:rsidR="00786192" w:rsidSect="00F507E1">
          <w:pgSz w:w="12240" w:h="15840"/>
          <w:pgMar w:top="1440" w:right="720" w:bottom="1440" w:left="720" w:header="720" w:footer="720" w:gutter="0"/>
          <w:cols w:num="2" w:space="0" w:equalWidth="0">
            <w:col w:w="4320" w:space="0"/>
            <w:col w:w="6480"/>
          </w:cols>
          <w:docGrid w:linePitch="360"/>
        </w:sectPr>
      </w:pPr>
    </w:p>
    <w:p w14:paraId="0376F7E9" w14:textId="5993F94E" w:rsidR="00786192" w:rsidRDefault="00DC0EC3">
      <w:pPr>
        <w:sectPr w:rsidR="00786192" w:rsidSect="00786192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3D4967" wp14:editId="3CF8490D">
                <wp:simplePos x="0" y="0"/>
                <wp:positionH relativeFrom="margin">
                  <wp:posOffset>3600450</wp:posOffset>
                </wp:positionH>
                <wp:positionV relativeFrom="paragraph">
                  <wp:posOffset>20955</wp:posOffset>
                </wp:positionV>
                <wp:extent cx="2907665" cy="461645"/>
                <wp:effectExtent l="0" t="0" r="19050" b="15875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5DE5F" w14:textId="30DEE238" w:rsidR="00DC0EC3" w:rsidRDefault="00DC0EC3" w:rsidP="00DC0EC3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Return completed survey to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Calibri" w:eastAsiaTheme="majorEastAsia" w:hAnsi="Calibri" w:cs="Calibri"/>
                                  <w:sz w:val="22"/>
                                  <w:szCs w:val="22"/>
                                </w:rPr>
                                <w:t>kimberly@aiamc.org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3F3FF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TBA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3D49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5pt;margin-top:1.65pt;width:228.95pt;height:36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">
                <v:textbox style="mso-fit-shape-to-text:t">
                  <w:txbxContent>
                    <w:p w14:paraId="1535DE5F" w14:textId="30DEE238" w:rsidR="00DC0EC3" w:rsidRDefault="00DC0EC3" w:rsidP="00DC0EC3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Return completed survey to </w:t>
                      </w:r>
                      <w:hyperlink r:id="rId7" w:history="1">
                        <w:r>
                          <w:rPr>
                            <w:rStyle w:val="Hyperlink"/>
                            <w:rFonts w:ascii="Calibri" w:eastAsiaTheme="majorEastAsia" w:hAnsi="Calibri" w:cs="Calibri"/>
                            <w:sz w:val="22"/>
                            <w:szCs w:val="22"/>
                          </w:rPr>
                          <w:t>kimberly@aiamc.org</w:t>
                        </w:r>
                      </w:hyperlink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by </w:t>
                      </w:r>
                      <w:r w:rsidR="003F3FF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TBA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55BA1" w14:textId="672ABA67" w:rsidR="002D735D" w:rsidRDefault="00786192">
      <w:pPr>
        <w:rPr>
          <w:rFonts w:ascii="Calibri" w:hAnsi="Calibri" w:cs="Calibri"/>
          <w:sz w:val="22"/>
          <w:szCs w:val="22"/>
        </w:rPr>
      </w:pPr>
      <w:r w:rsidRPr="00786192">
        <w:rPr>
          <w:rFonts w:ascii="Calibri" w:hAnsi="Calibri" w:cs="Calibri"/>
          <w:sz w:val="22"/>
          <w:szCs w:val="22"/>
        </w:rPr>
        <w:t>Institution Name:</w:t>
      </w:r>
      <w:r w:rsidRPr="00786192">
        <w:rPr>
          <w:rFonts w:ascii="Calibri" w:hAnsi="Calibri" w:cs="Calibri"/>
          <w:sz w:val="22"/>
          <w:szCs w:val="22"/>
        </w:rPr>
        <w:tab/>
      </w:r>
    </w:p>
    <w:p w14:paraId="12C878AC" w14:textId="77777777" w:rsidR="003369E1" w:rsidRDefault="003369E1">
      <w:pPr>
        <w:rPr>
          <w:rFonts w:ascii="Calibri" w:hAnsi="Calibri" w:cs="Calibri"/>
          <w:sz w:val="22"/>
          <w:szCs w:val="22"/>
        </w:rPr>
      </w:pPr>
    </w:p>
    <w:p w14:paraId="1050883E" w14:textId="3471F4C8" w:rsidR="002D735D" w:rsidRDefault="002D73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Prior AIAMC National Initiative</w:t>
      </w:r>
      <w:r w:rsidR="00422690">
        <w:rPr>
          <w:rFonts w:ascii="Calibri" w:hAnsi="Calibri" w:cs="Calibri"/>
          <w:sz w:val="22"/>
          <w:szCs w:val="22"/>
        </w:rPr>
        <w:t xml:space="preserve"> Participation</w:t>
      </w:r>
      <w:r>
        <w:rPr>
          <w:rFonts w:ascii="Calibri" w:hAnsi="Calibri" w:cs="Calibri"/>
          <w:sz w:val="22"/>
          <w:szCs w:val="22"/>
        </w:rPr>
        <w:t>:</w:t>
      </w:r>
    </w:p>
    <w:p w14:paraId="607C2D28" w14:textId="77777777" w:rsidR="00071CDB" w:rsidRDefault="00071CDB" w:rsidP="00270CC3">
      <w:pPr>
        <w:rPr>
          <w:rFonts w:ascii="Calibri" w:hAnsi="Calibri" w:cs="Calibri"/>
          <w:sz w:val="22"/>
          <w:szCs w:val="22"/>
        </w:rPr>
      </w:pPr>
      <w:bookmarkStart w:id="0" w:name="_Hlk172876995"/>
    </w:p>
    <w:p w14:paraId="30FDD956" w14:textId="006E0615" w:rsidR="001650AA" w:rsidRDefault="00270CC3" w:rsidP="00270C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bookmarkEnd w:id="0"/>
    <w:p w14:paraId="0DE4782C" w14:textId="4A2A1B46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Your Name: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</w:p>
    <w:p w14:paraId="008D58BA" w14:textId="77777777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70E06DE6" w14:textId="2F5667D2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Your Email: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</w:p>
    <w:p w14:paraId="3AF1DF84" w14:textId="77777777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66B14CCF" w14:textId="77777777" w:rsidR="003369E1" w:rsidRDefault="003369E1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3A2380E1" w14:textId="77777777" w:rsidR="003369E1" w:rsidRDefault="003369E1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2B52F9C9" w14:textId="77777777" w:rsidR="003369E1" w:rsidRDefault="003369E1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3F499411" w14:textId="77777777" w:rsidR="003369E1" w:rsidRDefault="003369E1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71CBB2FD" w14:textId="77777777" w:rsidR="003369E1" w:rsidRDefault="003369E1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256CD643" w14:textId="77777777" w:rsidR="000757AF" w:rsidRDefault="000757AF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3A84205D" w14:textId="77777777" w:rsidR="000757AF" w:rsidRDefault="000757AF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111E56E5" w14:textId="77777777" w:rsidR="003369E1" w:rsidRDefault="003369E1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758FD263" w14:textId="77777777" w:rsidR="003369E1" w:rsidRDefault="003369E1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04D37B53" w14:textId="29870BB7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Are you the best point of contact for information regarding your institution’s prior National Initiatives?</w:t>
      </w:r>
    </w:p>
    <w:p w14:paraId="59BA088F" w14:textId="77777777" w:rsidR="00B17A4D" w:rsidRDefault="00B17A4D" w:rsidP="00B17A4D">
      <w:pPr>
        <w:rPr>
          <w:rFonts w:ascii="Calibri" w:hAnsi="Calibri" w:cs="Calibri"/>
          <w:color w:val="000000"/>
          <w:sz w:val="22"/>
          <w:szCs w:val="22"/>
        </w:rPr>
      </w:pPr>
    </w:p>
    <w:p w14:paraId="4EC9095C" w14:textId="79374E0C" w:rsidR="002D735D" w:rsidRPr="003F3FF2" w:rsidRDefault="003F3FF2" w:rsidP="00B17A4D">
      <w:pPr>
        <w:rPr>
          <w:rFonts w:ascii="Calibri" w:hAnsi="Calibri" w:cs="Calibri"/>
          <w:color w:val="000000"/>
          <w:sz w:val="22"/>
          <w:szCs w:val="22"/>
        </w:rPr>
      </w:pPr>
      <w:r w:rsidRPr="003F3FF2">
        <w:rPr>
          <w:rFonts w:ascii="Calibri" w:hAnsi="Calibri" w:cs="Calibri"/>
          <w:sz w:val="22"/>
          <w:szCs w:val="22"/>
        </w:rPr>
        <w:t>O</w:t>
      </w:r>
      <w:r w:rsidRPr="003F3FF2">
        <w:rPr>
          <w:rFonts w:ascii="Calibri" w:hAnsi="Calibri" w:cs="Calibri"/>
          <w:color w:val="000000"/>
        </w:rPr>
        <w:t xml:space="preserve"> </w:t>
      </w:r>
      <w:r w:rsidR="002D735D" w:rsidRPr="003F3FF2">
        <w:rPr>
          <w:rFonts w:ascii="Calibri" w:hAnsi="Calibri" w:cs="Calibri"/>
          <w:color w:val="000000"/>
        </w:rPr>
        <w:t>Yes</w:t>
      </w:r>
      <w:r w:rsidR="002D735D" w:rsidRPr="003F3FF2">
        <w:rPr>
          <w:rFonts w:ascii="Calibri" w:hAnsi="Calibri" w:cs="Calibri"/>
          <w:color w:val="000000"/>
        </w:rPr>
        <w:tab/>
      </w:r>
    </w:p>
    <w:p w14:paraId="433B6D23" w14:textId="3C621EE2" w:rsidR="002D735D" w:rsidRPr="00B17A4D" w:rsidRDefault="00B17A4D" w:rsidP="00B17A4D">
      <w:pPr>
        <w:rPr>
          <w:rFonts w:ascii="Calibri" w:hAnsi="Calibri" w:cs="Calibri"/>
        </w:rPr>
      </w:pPr>
      <w:r w:rsidRPr="00B17A4D">
        <w:rPr>
          <w:rFonts w:ascii="Calibri" w:hAnsi="Calibri" w:cs="Calibri"/>
          <w:sz w:val="22"/>
          <w:szCs w:val="22"/>
        </w:rPr>
        <w:t>O</w:t>
      </w:r>
      <w:r w:rsidRPr="00B17A4D">
        <w:rPr>
          <w:rFonts w:ascii="Calibri" w:hAnsi="Calibri" w:cs="Calibri"/>
        </w:rPr>
        <w:t xml:space="preserve"> </w:t>
      </w:r>
      <w:r w:rsidR="002D735D" w:rsidRPr="00B17A4D">
        <w:rPr>
          <w:rFonts w:ascii="Calibri" w:hAnsi="Calibri" w:cs="Calibri"/>
        </w:rPr>
        <w:t>No</w:t>
      </w:r>
    </w:p>
    <w:p w14:paraId="1602074F" w14:textId="77777777" w:rsidR="006F4AE2" w:rsidRDefault="006F4AE2" w:rsidP="002D735D">
      <w:pPr>
        <w:rPr>
          <w:rFonts w:ascii="Calibri" w:hAnsi="Calibri" w:cs="Calibri"/>
        </w:rPr>
      </w:pPr>
    </w:p>
    <w:p w14:paraId="168EC0DE" w14:textId="77777777" w:rsidR="003369E1" w:rsidRDefault="003369E1" w:rsidP="002D735D">
      <w:pPr>
        <w:rPr>
          <w:rFonts w:ascii="Calibri" w:hAnsi="Calibri" w:cs="Calibri"/>
        </w:rPr>
      </w:pPr>
    </w:p>
    <w:p w14:paraId="3A955767" w14:textId="71B06139" w:rsidR="002D735D" w:rsidRDefault="002D735D" w:rsidP="002D735D">
      <w:pPr>
        <w:rPr>
          <w:rFonts w:ascii="Calibri" w:hAnsi="Calibri" w:cs="Calibri"/>
        </w:rPr>
      </w:pPr>
      <w:r>
        <w:rPr>
          <w:rFonts w:ascii="Calibri" w:hAnsi="Calibri" w:cs="Calibri"/>
        </w:rPr>
        <w:t>If no, please indicate the name and email address of your institution’s best point of contact:</w:t>
      </w:r>
    </w:p>
    <w:p w14:paraId="7F4CCEE5" w14:textId="77777777" w:rsidR="002D735D" w:rsidRDefault="002D735D" w:rsidP="002D735D">
      <w:pPr>
        <w:rPr>
          <w:rFonts w:ascii="Calibri" w:hAnsi="Calibri" w:cs="Calibri"/>
        </w:rPr>
      </w:pPr>
    </w:p>
    <w:p w14:paraId="2B8585F7" w14:textId="77777777" w:rsidR="003369E1" w:rsidRDefault="003369E1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401EFC8B" w14:textId="7D89D38B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Name: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</w:p>
    <w:p w14:paraId="7FCB3E01" w14:textId="77777777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3316A094" w14:textId="5938C916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Email: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</w:p>
    <w:p w14:paraId="0AE61559" w14:textId="77777777" w:rsidR="00276191" w:rsidRDefault="00276191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5B317E70" w14:textId="77777777" w:rsidR="003369E1" w:rsidRDefault="003369E1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749B04A0" w14:textId="3C7121FB" w:rsidR="00B13392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 which one of the above-listed Initiatives does your survey responses correspond?  Please note that a separate survey is required for each Initiative survey response</w:t>
      </w:r>
      <w:r w:rsidR="00B13392">
        <w:rPr>
          <w:rFonts w:ascii="Calibri" w:hAnsi="Calibri" w:cs="Calibri"/>
          <w:color w:val="000000"/>
          <w:sz w:val="22"/>
          <w:szCs w:val="22"/>
        </w:rPr>
        <w:t xml:space="preserve"> (circle one of the following):</w:t>
      </w:r>
    </w:p>
    <w:p w14:paraId="34659449" w14:textId="77777777" w:rsidR="006F4AE2" w:rsidRPr="00310022" w:rsidRDefault="006F4AE2" w:rsidP="002D735D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4AD4A32" w14:textId="77777777" w:rsidR="002D735D" w:rsidRDefault="002D73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C67F9B0" w14:textId="77777777" w:rsidR="00F507E1" w:rsidRDefault="00F507E1">
      <w:pPr>
        <w:rPr>
          <w:rFonts w:ascii="Calibri" w:hAnsi="Calibri" w:cs="Calibri"/>
          <w:sz w:val="22"/>
          <w:szCs w:val="22"/>
        </w:rPr>
      </w:pPr>
    </w:p>
    <w:p w14:paraId="248CFA2D" w14:textId="27C9BBD8" w:rsidR="00F507E1" w:rsidRPr="00786192" w:rsidRDefault="00F507E1">
      <w:pPr>
        <w:rPr>
          <w:rFonts w:ascii="Calibri" w:hAnsi="Calibri" w:cs="Calibri"/>
          <w:sz w:val="22"/>
          <w:szCs w:val="22"/>
        </w:rPr>
        <w:sectPr w:rsidR="00F507E1" w:rsidRPr="00786192" w:rsidSect="00786192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16C0401F" w14:textId="570624FD" w:rsidR="00786192" w:rsidRPr="00786192" w:rsidRDefault="00786192">
      <w:pPr>
        <w:rPr>
          <w:rFonts w:ascii="Calibri" w:hAnsi="Calibri" w:cs="Calibri"/>
          <w:sz w:val="22"/>
          <w:szCs w:val="22"/>
        </w:rPr>
        <w:sectPr w:rsidR="00786192" w:rsidRPr="00786192" w:rsidSect="00786192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01069264" w14:textId="77777777" w:rsidR="003369E1" w:rsidRDefault="003369E1" w:rsidP="00F507E1">
      <w:pPr>
        <w:jc w:val="center"/>
        <w:rPr>
          <w:rFonts w:ascii="Calibri" w:hAnsi="Calibri" w:cs="Calibri"/>
          <w:b/>
          <w:bCs/>
          <w:i/>
          <w:iCs/>
        </w:rPr>
      </w:pPr>
    </w:p>
    <w:p w14:paraId="387C0CC9" w14:textId="77777777" w:rsidR="00B17A4D" w:rsidRDefault="00B17A4D" w:rsidP="00B17A4D">
      <w:pPr>
        <w:rPr>
          <w:rFonts w:ascii="Calibri" w:hAnsi="Calibri" w:cs="Calibri"/>
          <w:b/>
          <w:bCs/>
          <w:i/>
          <w:iCs/>
        </w:rPr>
      </w:pPr>
    </w:p>
    <w:p w14:paraId="3B9DD832" w14:textId="6701508D" w:rsidR="006E6143" w:rsidRPr="00F507E1" w:rsidRDefault="00F507E1" w:rsidP="00B17A4D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lastRenderedPageBreak/>
        <w:t xml:space="preserve">National Initiative </w:t>
      </w:r>
      <w:r w:rsidRPr="00F507E1">
        <w:rPr>
          <w:rFonts w:ascii="Calibri" w:hAnsi="Calibri" w:cs="Calibri"/>
          <w:b/>
          <w:bCs/>
          <w:i/>
          <w:iCs/>
        </w:rPr>
        <w:t>Levels of Impact</w:t>
      </w:r>
    </w:p>
    <w:p w14:paraId="421B5D2A" w14:textId="77777777" w:rsidR="00F507E1" w:rsidRDefault="00F507E1" w:rsidP="00F507E1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97B0256" w14:textId="77777777" w:rsidR="009A2C8D" w:rsidRPr="009A2C8D" w:rsidRDefault="009A2C8D" w:rsidP="009A2C8D">
      <w:pPr>
        <w:spacing w:after="160" w:line="252" w:lineRule="auto"/>
        <w:rPr>
          <w:rFonts w:ascii="Calibri" w:hAnsi="Calibri" w:cs="Calibri"/>
          <w:b/>
          <w:bCs/>
        </w:rPr>
      </w:pPr>
      <w:r w:rsidRPr="009A2C8D">
        <w:rPr>
          <w:rFonts w:ascii="Calibri" w:hAnsi="Calibri" w:cs="Calibri"/>
          <w:b/>
          <w:bCs/>
        </w:rPr>
        <w:t>Please limit to 300 words per question/1,200 words total</w:t>
      </w:r>
    </w:p>
    <w:p w14:paraId="7D14856C" w14:textId="77777777" w:rsidR="00F507E1" w:rsidRPr="00F507E1" w:rsidRDefault="00F507E1" w:rsidP="00F507E1">
      <w:pPr>
        <w:spacing w:after="160" w:line="252" w:lineRule="auto"/>
        <w:rPr>
          <w:rFonts w:ascii="Calibri" w:hAnsi="Calibri" w:cs="Calibri"/>
          <w:sz w:val="22"/>
          <w:szCs w:val="22"/>
        </w:rPr>
      </w:pPr>
    </w:p>
    <w:p w14:paraId="648008EE" w14:textId="5C136799" w:rsidR="00F507E1" w:rsidRPr="00F507E1" w:rsidRDefault="00F507E1" w:rsidP="00F507E1">
      <w:pPr>
        <w:pStyle w:val="ListParagraph"/>
        <w:numPr>
          <w:ilvl w:val="0"/>
          <w:numId w:val="2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F507E1">
        <w:rPr>
          <w:rFonts w:ascii="Calibri" w:hAnsi="Calibri" w:cs="Calibri"/>
          <w:smallCaps/>
          <w:sz w:val="22"/>
          <w:szCs w:val="22"/>
        </w:rPr>
        <w:t>Individual/Participant:</w:t>
      </w:r>
      <w:r w:rsidRPr="00F507E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Please describe how t</w:t>
      </w:r>
      <w:r w:rsidRPr="00F507E1">
        <w:rPr>
          <w:rFonts w:ascii="Calibri" w:hAnsi="Calibri" w:cs="Calibri"/>
          <w:sz w:val="22"/>
          <w:szCs w:val="22"/>
        </w:rPr>
        <w:t xml:space="preserve">he project has sustained positive impacts on team members and/or those who participated in the project (e.g., community stakeholders, C-suite representatives, residents). </w:t>
      </w:r>
    </w:p>
    <w:p w14:paraId="27E4B28F" w14:textId="77777777" w:rsidR="00F507E1" w:rsidRPr="00F507E1" w:rsidRDefault="00F507E1" w:rsidP="00F507E1">
      <w:pPr>
        <w:spacing w:after="160" w:line="252" w:lineRule="auto"/>
        <w:rPr>
          <w:rFonts w:ascii="Calibri" w:hAnsi="Calibri" w:cs="Calibri"/>
          <w:sz w:val="22"/>
          <w:szCs w:val="22"/>
        </w:rPr>
      </w:pPr>
    </w:p>
    <w:p w14:paraId="017C6E17" w14:textId="77777777" w:rsidR="00F507E1" w:rsidRPr="00F507E1" w:rsidRDefault="00F507E1" w:rsidP="00F507E1">
      <w:pPr>
        <w:spacing w:after="160" w:line="252" w:lineRule="auto"/>
        <w:rPr>
          <w:rFonts w:ascii="Calibri" w:hAnsi="Calibri" w:cs="Calibri"/>
          <w:sz w:val="22"/>
          <w:szCs w:val="22"/>
        </w:rPr>
      </w:pPr>
    </w:p>
    <w:p w14:paraId="1EE3864D" w14:textId="70EFE787" w:rsidR="00F507E1" w:rsidRPr="00F507E1" w:rsidRDefault="00F507E1" w:rsidP="00F507E1">
      <w:pPr>
        <w:pStyle w:val="ListParagraph"/>
        <w:numPr>
          <w:ilvl w:val="0"/>
          <w:numId w:val="2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F507E1">
        <w:rPr>
          <w:rFonts w:ascii="Calibri" w:hAnsi="Calibri" w:cs="Calibri"/>
          <w:smallCaps/>
          <w:sz w:val="22"/>
          <w:szCs w:val="22"/>
        </w:rPr>
        <w:t>Alignment:</w:t>
      </w:r>
      <w:r w:rsidRPr="00F507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Please describe how t</w:t>
      </w:r>
      <w:r w:rsidRPr="00F507E1">
        <w:rPr>
          <w:rFonts w:ascii="Calibri" w:hAnsi="Calibri" w:cs="Calibri"/>
          <w:sz w:val="22"/>
          <w:szCs w:val="22"/>
        </w:rPr>
        <w:t xml:space="preserve">he project strongly aligns with the priorities of your own </w:t>
      </w:r>
      <w:r>
        <w:rPr>
          <w:rFonts w:ascii="Calibri" w:hAnsi="Calibri" w:cs="Calibri"/>
          <w:sz w:val="22"/>
          <w:szCs w:val="22"/>
        </w:rPr>
        <w:t>institutio</w:t>
      </w:r>
      <w:r w:rsidRPr="00F507E1">
        <w:rPr>
          <w:rFonts w:ascii="Calibri" w:hAnsi="Calibri" w:cs="Calibri"/>
          <w:sz w:val="22"/>
          <w:szCs w:val="22"/>
        </w:rPr>
        <w:t>n, AIAMC, and</w:t>
      </w:r>
      <w:r w:rsidR="00DC65C7">
        <w:rPr>
          <w:rFonts w:ascii="Calibri" w:hAnsi="Calibri" w:cs="Calibri"/>
          <w:sz w:val="22"/>
          <w:szCs w:val="22"/>
        </w:rPr>
        <w:t>/or other</w:t>
      </w:r>
      <w:r w:rsidRPr="00F507E1">
        <w:rPr>
          <w:rFonts w:ascii="Calibri" w:hAnsi="Calibri" w:cs="Calibri"/>
          <w:sz w:val="22"/>
          <w:szCs w:val="22"/>
        </w:rPr>
        <w:t xml:space="preserve"> professional organizations (e.g., ABMS, AHA, AMA).</w:t>
      </w:r>
      <w:r w:rsidR="00DC65C7">
        <w:rPr>
          <w:rFonts w:ascii="Calibri" w:hAnsi="Calibri" w:cs="Calibri"/>
          <w:sz w:val="22"/>
          <w:szCs w:val="22"/>
        </w:rPr>
        <w:t xml:space="preserve"> How has your project helped to address or achieve the institutional/organizational </w:t>
      </w:r>
      <w:r w:rsidR="009F27FC">
        <w:rPr>
          <w:rFonts w:ascii="Calibri" w:hAnsi="Calibri" w:cs="Calibri"/>
          <w:sz w:val="22"/>
          <w:szCs w:val="22"/>
        </w:rPr>
        <w:t>priorities?</w:t>
      </w:r>
    </w:p>
    <w:p w14:paraId="0395234E" w14:textId="77777777" w:rsidR="00F507E1" w:rsidRPr="00F507E1" w:rsidRDefault="00F507E1" w:rsidP="00F507E1">
      <w:pPr>
        <w:spacing w:after="160" w:line="252" w:lineRule="auto"/>
        <w:rPr>
          <w:rFonts w:ascii="Calibri" w:hAnsi="Calibri" w:cs="Calibri"/>
          <w:sz w:val="22"/>
          <w:szCs w:val="22"/>
        </w:rPr>
      </w:pPr>
    </w:p>
    <w:p w14:paraId="17CC44B5" w14:textId="56AB930D" w:rsidR="00F507E1" w:rsidRDefault="00F507E1" w:rsidP="00F507E1">
      <w:pPr>
        <w:pStyle w:val="ListParagraph"/>
        <w:numPr>
          <w:ilvl w:val="0"/>
          <w:numId w:val="2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F507E1">
        <w:rPr>
          <w:rFonts w:ascii="Calibri" w:hAnsi="Calibri" w:cs="Calibri"/>
          <w:smallCaps/>
          <w:sz w:val="22"/>
          <w:szCs w:val="22"/>
        </w:rPr>
        <w:t>Internal Utilization:</w:t>
      </w:r>
      <w:r w:rsidRPr="00F507E1">
        <w:rPr>
          <w:rFonts w:ascii="Calibri" w:hAnsi="Calibri" w:cs="Calibri"/>
          <w:sz w:val="22"/>
          <w:szCs w:val="22"/>
        </w:rPr>
        <w:t xml:space="preserve"> </w:t>
      </w:r>
      <w:r w:rsidR="00422690">
        <w:rPr>
          <w:rFonts w:ascii="Calibri" w:hAnsi="Calibri" w:cs="Calibri"/>
          <w:sz w:val="22"/>
          <w:szCs w:val="22"/>
        </w:rPr>
        <w:t>Please describe how t</w:t>
      </w:r>
      <w:r w:rsidRPr="00F507E1">
        <w:rPr>
          <w:rFonts w:ascii="Calibri" w:hAnsi="Calibri" w:cs="Calibri"/>
          <w:sz w:val="22"/>
          <w:szCs w:val="22"/>
        </w:rPr>
        <w:t xml:space="preserve">he project was adopted or adapted within other medical education programs (i.e., other learner programs) and others in your health care system (e.g., other departments such as DEI, HR, and others). </w:t>
      </w:r>
      <w:r w:rsidR="000B291A">
        <w:rPr>
          <w:rFonts w:ascii="Calibri" w:hAnsi="Calibri" w:cs="Calibri"/>
          <w:sz w:val="22"/>
          <w:szCs w:val="22"/>
        </w:rPr>
        <w:t xml:space="preserve">  </w:t>
      </w:r>
    </w:p>
    <w:p w14:paraId="60544FA6" w14:textId="77777777" w:rsidR="008D2FEF" w:rsidRDefault="008D2FEF" w:rsidP="008D2FEF">
      <w:pPr>
        <w:pStyle w:val="ListParagraph"/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</w:p>
    <w:p w14:paraId="04CA9202" w14:textId="77777777" w:rsidR="003F3FF2" w:rsidRPr="000B291A" w:rsidRDefault="003F3FF2" w:rsidP="003F3FF2">
      <w:pPr>
        <w:pStyle w:val="ListParagraph"/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</w:p>
    <w:p w14:paraId="69000261" w14:textId="4744F647" w:rsidR="007E3F51" w:rsidRDefault="00F507E1" w:rsidP="0043612F">
      <w:pPr>
        <w:pStyle w:val="ListParagraph"/>
        <w:numPr>
          <w:ilvl w:val="0"/>
          <w:numId w:val="2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F507E1">
        <w:rPr>
          <w:rFonts w:ascii="Calibri" w:hAnsi="Calibri" w:cs="Calibri"/>
          <w:smallCaps/>
          <w:sz w:val="22"/>
          <w:szCs w:val="22"/>
        </w:rPr>
        <w:t>External Dissemination</w:t>
      </w:r>
      <w:r w:rsidRPr="00F507E1">
        <w:rPr>
          <w:rFonts w:ascii="Calibri" w:hAnsi="Calibri" w:cs="Calibri"/>
          <w:sz w:val="22"/>
          <w:szCs w:val="22"/>
        </w:rPr>
        <w:t xml:space="preserve">: </w:t>
      </w:r>
      <w:r w:rsidR="00422690">
        <w:rPr>
          <w:rFonts w:ascii="Calibri" w:hAnsi="Calibri" w:cs="Calibri"/>
          <w:sz w:val="22"/>
          <w:szCs w:val="22"/>
        </w:rPr>
        <w:t>Please describe how t</w:t>
      </w:r>
      <w:r w:rsidRPr="00F507E1">
        <w:rPr>
          <w:rFonts w:ascii="Calibri" w:hAnsi="Calibri" w:cs="Calibri"/>
          <w:sz w:val="22"/>
          <w:szCs w:val="22"/>
        </w:rPr>
        <w:t xml:space="preserve">he project has been shared beyond </w:t>
      </w:r>
      <w:r w:rsidR="00422690">
        <w:rPr>
          <w:rFonts w:ascii="Calibri" w:hAnsi="Calibri" w:cs="Calibri"/>
          <w:sz w:val="22"/>
          <w:szCs w:val="22"/>
        </w:rPr>
        <w:t>your</w:t>
      </w:r>
      <w:r w:rsidRPr="00F507E1">
        <w:rPr>
          <w:rFonts w:ascii="Calibri" w:hAnsi="Calibri" w:cs="Calibri"/>
          <w:sz w:val="22"/>
          <w:szCs w:val="22"/>
        </w:rPr>
        <w:t xml:space="preserve"> own </w:t>
      </w:r>
      <w:r w:rsidR="00422690">
        <w:rPr>
          <w:rFonts w:ascii="Calibri" w:hAnsi="Calibri" w:cs="Calibri"/>
          <w:sz w:val="22"/>
          <w:szCs w:val="22"/>
        </w:rPr>
        <w:t>institution</w:t>
      </w:r>
      <w:r w:rsidRPr="00F507E1">
        <w:rPr>
          <w:rFonts w:ascii="Calibri" w:hAnsi="Calibri" w:cs="Calibri"/>
          <w:sz w:val="22"/>
          <w:szCs w:val="22"/>
        </w:rPr>
        <w:t xml:space="preserve"> at regional or national level</w:t>
      </w:r>
      <w:r w:rsidR="00422690">
        <w:rPr>
          <w:rFonts w:ascii="Calibri" w:hAnsi="Calibri" w:cs="Calibri"/>
          <w:sz w:val="22"/>
          <w:szCs w:val="22"/>
        </w:rPr>
        <w:t>s</w:t>
      </w:r>
      <w:r w:rsidRPr="00F507E1">
        <w:rPr>
          <w:rFonts w:ascii="Calibri" w:hAnsi="Calibri" w:cs="Calibri"/>
          <w:sz w:val="22"/>
          <w:szCs w:val="22"/>
        </w:rPr>
        <w:t xml:space="preserve"> including other health care, community</w:t>
      </w:r>
      <w:r w:rsidR="00B17A4D">
        <w:rPr>
          <w:rFonts w:ascii="Calibri" w:hAnsi="Calibri" w:cs="Calibri"/>
          <w:sz w:val="22"/>
          <w:szCs w:val="22"/>
        </w:rPr>
        <w:t xml:space="preserve"> or </w:t>
      </w:r>
      <w:r w:rsidRPr="00F507E1">
        <w:rPr>
          <w:rFonts w:ascii="Calibri" w:hAnsi="Calibri" w:cs="Calibri"/>
          <w:sz w:val="22"/>
          <w:szCs w:val="22"/>
        </w:rPr>
        <w:t>medical education</w:t>
      </w:r>
      <w:r w:rsidR="0043612F">
        <w:rPr>
          <w:rFonts w:ascii="Calibri" w:hAnsi="Calibri" w:cs="Calibri"/>
          <w:sz w:val="22"/>
          <w:szCs w:val="22"/>
        </w:rPr>
        <w:t>.</w:t>
      </w:r>
    </w:p>
    <w:p w14:paraId="5788CCD3" w14:textId="77777777" w:rsidR="00B17A4D" w:rsidRDefault="00B17A4D" w:rsidP="00B17A4D">
      <w:pPr>
        <w:pStyle w:val="ListParagraph"/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</w:p>
    <w:p w14:paraId="6551FA4E" w14:textId="77777777" w:rsidR="008D2FEF" w:rsidRDefault="008D2FEF" w:rsidP="00B17A4D">
      <w:pPr>
        <w:pStyle w:val="ListParagraph"/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</w:p>
    <w:p w14:paraId="5F75B015" w14:textId="268E430A" w:rsidR="006F4AE2" w:rsidRPr="00D96D1D" w:rsidRDefault="009F5248" w:rsidP="00D96D1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Selected</w:t>
      </w:r>
      <w:r w:rsidR="006F4AE2" w:rsidRPr="00D96D1D">
        <w:rPr>
          <w:rFonts w:ascii="Calibri" w:hAnsi="Calibri" w:cs="Calibri"/>
          <w:sz w:val="22"/>
          <w:szCs w:val="22"/>
        </w:rPr>
        <w:t xml:space="preserve"> References in Support of This Submission:</w:t>
      </w:r>
    </w:p>
    <w:p w14:paraId="00529473" w14:textId="77777777" w:rsidR="002E1EA3" w:rsidRPr="00BB32B1" w:rsidRDefault="002E1EA3" w:rsidP="00B87A24">
      <w:pPr>
        <w:pStyle w:val="ListParagraph"/>
        <w:outlineLvl w:val="0"/>
        <w:rPr>
          <w:rFonts w:ascii="Calibri" w:hAnsi="Calibri" w:cs="Calibri"/>
          <w:sz w:val="22"/>
          <w:szCs w:val="22"/>
        </w:rPr>
      </w:pPr>
    </w:p>
    <w:p w14:paraId="4BDA7E10" w14:textId="77777777" w:rsidR="003D3B62" w:rsidRDefault="003D3B62" w:rsidP="00B87A24">
      <w:pPr>
        <w:pStyle w:val="ListParagraph"/>
        <w:spacing w:after="160" w:line="252" w:lineRule="auto"/>
        <w:rPr>
          <w:rFonts w:ascii="Calibri" w:hAnsi="Calibri" w:cs="Calibri"/>
          <w:sz w:val="22"/>
          <w:szCs w:val="22"/>
        </w:rPr>
      </w:pPr>
    </w:p>
    <w:sectPr w:rsidR="003D3B62" w:rsidSect="00786192">
      <w:type w:val="continuous"/>
      <w:pgSz w:w="12240" w:h="15840"/>
      <w:pgMar w:top="1440" w:right="1440" w:bottom="1440" w:left="1440" w:header="720" w:footer="720" w:gutter="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4763"/>
    <w:multiLevelType w:val="hybridMultilevel"/>
    <w:tmpl w:val="E0CEC4E8"/>
    <w:lvl w:ilvl="0" w:tplc="31FCED40">
      <w:start w:val="1"/>
      <w:numFmt w:val="bullet"/>
      <w:lvlText w:val="o"/>
      <w:lvlJc w:val="center"/>
      <w:pPr>
        <w:ind w:left="5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F540D9C"/>
    <w:multiLevelType w:val="hybridMultilevel"/>
    <w:tmpl w:val="01489150"/>
    <w:lvl w:ilvl="0" w:tplc="226C0B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D1654"/>
    <w:multiLevelType w:val="hybridMultilevel"/>
    <w:tmpl w:val="7166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1C37"/>
    <w:multiLevelType w:val="hybridMultilevel"/>
    <w:tmpl w:val="67F6B0C6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DB728F7"/>
    <w:multiLevelType w:val="hybridMultilevel"/>
    <w:tmpl w:val="7C5E9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264084">
    <w:abstractNumId w:val="3"/>
  </w:num>
  <w:num w:numId="2" w16cid:durableId="1121607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330179">
    <w:abstractNumId w:val="4"/>
  </w:num>
  <w:num w:numId="4" w16cid:durableId="131334401">
    <w:abstractNumId w:val="2"/>
  </w:num>
  <w:num w:numId="5" w16cid:durableId="1584796706">
    <w:abstractNumId w:val="1"/>
  </w:num>
  <w:num w:numId="6" w16cid:durableId="177374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2"/>
    <w:rsid w:val="000017AB"/>
    <w:rsid w:val="000041F2"/>
    <w:rsid w:val="00004FEE"/>
    <w:rsid w:val="00006079"/>
    <w:rsid w:val="000110B7"/>
    <w:rsid w:val="00015F4F"/>
    <w:rsid w:val="000179F4"/>
    <w:rsid w:val="00047FAC"/>
    <w:rsid w:val="00071CDB"/>
    <w:rsid w:val="000757AF"/>
    <w:rsid w:val="00082FEB"/>
    <w:rsid w:val="00086187"/>
    <w:rsid w:val="00093181"/>
    <w:rsid w:val="00095952"/>
    <w:rsid w:val="000B291A"/>
    <w:rsid w:val="000B359F"/>
    <w:rsid w:val="000C4355"/>
    <w:rsid w:val="000D3BBE"/>
    <w:rsid w:val="000E76DC"/>
    <w:rsid w:val="0011095A"/>
    <w:rsid w:val="0015137C"/>
    <w:rsid w:val="001650AA"/>
    <w:rsid w:val="00174114"/>
    <w:rsid w:val="001754B0"/>
    <w:rsid w:val="00191397"/>
    <w:rsid w:val="001E3634"/>
    <w:rsid w:val="00210BC3"/>
    <w:rsid w:val="00226CAC"/>
    <w:rsid w:val="00242C7D"/>
    <w:rsid w:val="00253F50"/>
    <w:rsid w:val="00257D0F"/>
    <w:rsid w:val="00270CC3"/>
    <w:rsid w:val="00276191"/>
    <w:rsid w:val="002909F6"/>
    <w:rsid w:val="002D05FC"/>
    <w:rsid w:val="002D3103"/>
    <w:rsid w:val="002D735D"/>
    <w:rsid w:val="002E1EA3"/>
    <w:rsid w:val="002F4132"/>
    <w:rsid w:val="0030254F"/>
    <w:rsid w:val="00306134"/>
    <w:rsid w:val="00310022"/>
    <w:rsid w:val="00310180"/>
    <w:rsid w:val="00311A19"/>
    <w:rsid w:val="0031684C"/>
    <w:rsid w:val="003369E1"/>
    <w:rsid w:val="00346FF8"/>
    <w:rsid w:val="0035079E"/>
    <w:rsid w:val="00390BA7"/>
    <w:rsid w:val="003B333C"/>
    <w:rsid w:val="003D3B62"/>
    <w:rsid w:val="003F3FF2"/>
    <w:rsid w:val="0041078A"/>
    <w:rsid w:val="0041702D"/>
    <w:rsid w:val="00422560"/>
    <w:rsid w:val="00422690"/>
    <w:rsid w:val="00423AFE"/>
    <w:rsid w:val="00426C6D"/>
    <w:rsid w:val="0043612F"/>
    <w:rsid w:val="00450143"/>
    <w:rsid w:val="00464E55"/>
    <w:rsid w:val="00470AA8"/>
    <w:rsid w:val="00476E55"/>
    <w:rsid w:val="00481852"/>
    <w:rsid w:val="004827EB"/>
    <w:rsid w:val="00492DC8"/>
    <w:rsid w:val="0049688D"/>
    <w:rsid w:val="004B173F"/>
    <w:rsid w:val="004B3557"/>
    <w:rsid w:val="004B4E2F"/>
    <w:rsid w:val="004D68FB"/>
    <w:rsid w:val="004D7A10"/>
    <w:rsid w:val="004F2513"/>
    <w:rsid w:val="005102E8"/>
    <w:rsid w:val="005177DC"/>
    <w:rsid w:val="00541483"/>
    <w:rsid w:val="005444C0"/>
    <w:rsid w:val="0059768B"/>
    <w:rsid w:val="005B40BB"/>
    <w:rsid w:val="005D438E"/>
    <w:rsid w:val="005E43AA"/>
    <w:rsid w:val="005F1B75"/>
    <w:rsid w:val="005F500E"/>
    <w:rsid w:val="00627953"/>
    <w:rsid w:val="00634BFC"/>
    <w:rsid w:val="006449FB"/>
    <w:rsid w:val="006453F1"/>
    <w:rsid w:val="006700E0"/>
    <w:rsid w:val="006864E7"/>
    <w:rsid w:val="00694A61"/>
    <w:rsid w:val="006C5A3E"/>
    <w:rsid w:val="006E6143"/>
    <w:rsid w:val="006F41D5"/>
    <w:rsid w:val="006F4AE2"/>
    <w:rsid w:val="006F53FB"/>
    <w:rsid w:val="007123C6"/>
    <w:rsid w:val="00723FF6"/>
    <w:rsid w:val="007371BB"/>
    <w:rsid w:val="00744ED2"/>
    <w:rsid w:val="00752C25"/>
    <w:rsid w:val="00767ADE"/>
    <w:rsid w:val="00776A86"/>
    <w:rsid w:val="00786192"/>
    <w:rsid w:val="00793748"/>
    <w:rsid w:val="007A6388"/>
    <w:rsid w:val="007D2D4D"/>
    <w:rsid w:val="007D70AE"/>
    <w:rsid w:val="007E3F51"/>
    <w:rsid w:val="007E5567"/>
    <w:rsid w:val="0084397D"/>
    <w:rsid w:val="00845942"/>
    <w:rsid w:val="00850965"/>
    <w:rsid w:val="00852326"/>
    <w:rsid w:val="00862FD9"/>
    <w:rsid w:val="00872B3E"/>
    <w:rsid w:val="00882E6F"/>
    <w:rsid w:val="008D266A"/>
    <w:rsid w:val="008D2FEF"/>
    <w:rsid w:val="008D5998"/>
    <w:rsid w:val="008E459A"/>
    <w:rsid w:val="00904144"/>
    <w:rsid w:val="00910ADD"/>
    <w:rsid w:val="0095006A"/>
    <w:rsid w:val="00960DE3"/>
    <w:rsid w:val="00962DFC"/>
    <w:rsid w:val="009A2C8D"/>
    <w:rsid w:val="009A5466"/>
    <w:rsid w:val="009E3EB8"/>
    <w:rsid w:val="009F27FC"/>
    <w:rsid w:val="009F5248"/>
    <w:rsid w:val="00A127D1"/>
    <w:rsid w:val="00A13127"/>
    <w:rsid w:val="00A42CEA"/>
    <w:rsid w:val="00A47CCB"/>
    <w:rsid w:val="00A63B3B"/>
    <w:rsid w:val="00A75E02"/>
    <w:rsid w:val="00A8417A"/>
    <w:rsid w:val="00A95F30"/>
    <w:rsid w:val="00AA353C"/>
    <w:rsid w:val="00AB5511"/>
    <w:rsid w:val="00AC2597"/>
    <w:rsid w:val="00AC4174"/>
    <w:rsid w:val="00AE56AB"/>
    <w:rsid w:val="00AE5787"/>
    <w:rsid w:val="00B02D09"/>
    <w:rsid w:val="00B03951"/>
    <w:rsid w:val="00B13392"/>
    <w:rsid w:val="00B17A4D"/>
    <w:rsid w:val="00B4234D"/>
    <w:rsid w:val="00B42E55"/>
    <w:rsid w:val="00B86C20"/>
    <w:rsid w:val="00B87A24"/>
    <w:rsid w:val="00B87F7C"/>
    <w:rsid w:val="00BA6760"/>
    <w:rsid w:val="00BB32B1"/>
    <w:rsid w:val="00BC3A8B"/>
    <w:rsid w:val="00BE1EAE"/>
    <w:rsid w:val="00C04A92"/>
    <w:rsid w:val="00C36F76"/>
    <w:rsid w:val="00C40714"/>
    <w:rsid w:val="00C56461"/>
    <w:rsid w:val="00C61D6C"/>
    <w:rsid w:val="00C76597"/>
    <w:rsid w:val="00C854F5"/>
    <w:rsid w:val="00C9532A"/>
    <w:rsid w:val="00CA6E77"/>
    <w:rsid w:val="00CC0F9A"/>
    <w:rsid w:val="00CC10E5"/>
    <w:rsid w:val="00CD1BE2"/>
    <w:rsid w:val="00CE3427"/>
    <w:rsid w:val="00D056D5"/>
    <w:rsid w:val="00D1585D"/>
    <w:rsid w:val="00D42185"/>
    <w:rsid w:val="00D611FD"/>
    <w:rsid w:val="00D85886"/>
    <w:rsid w:val="00D96D1D"/>
    <w:rsid w:val="00DA1224"/>
    <w:rsid w:val="00DC0EC3"/>
    <w:rsid w:val="00DC486E"/>
    <w:rsid w:val="00DC605A"/>
    <w:rsid w:val="00DC65C7"/>
    <w:rsid w:val="00DD7501"/>
    <w:rsid w:val="00DD7D17"/>
    <w:rsid w:val="00DE7060"/>
    <w:rsid w:val="00E002F5"/>
    <w:rsid w:val="00E11D69"/>
    <w:rsid w:val="00E329B3"/>
    <w:rsid w:val="00E5141B"/>
    <w:rsid w:val="00E663A3"/>
    <w:rsid w:val="00E73B8D"/>
    <w:rsid w:val="00E75932"/>
    <w:rsid w:val="00E95848"/>
    <w:rsid w:val="00EA04B7"/>
    <w:rsid w:val="00EC0B7D"/>
    <w:rsid w:val="00ED2B23"/>
    <w:rsid w:val="00F507E1"/>
    <w:rsid w:val="00F65AE5"/>
    <w:rsid w:val="00F668A0"/>
    <w:rsid w:val="00F75F31"/>
    <w:rsid w:val="00F8616E"/>
    <w:rsid w:val="00FA7637"/>
    <w:rsid w:val="00FB3894"/>
    <w:rsid w:val="00FB4403"/>
    <w:rsid w:val="00FB4714"/>
    <w:rsid w:val="00FC4C7F"/>
    <w:rsid w:val="00FD2441"/>
    <w:rsid w:val="00FD68C2"/>
    <w:rsid w:val="00FE0917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93A2"/>
  <w15:chartTrackingRefBased/>
  <w15:docId w15:val="{A94BC437-7843-4C05-A824-9138EF46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1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86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86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19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C65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6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5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5C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C0E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51"/>
    <w:rPr>
      <w:color w:val="605E5C"/>
      <w:shd w:val="clear" w:color="auto" w:fill="E1DFDD"/>
    </w:rPr>
  </w:style>
  <w:style w:type="character" w:customStyle="1" w:styleId="ej-journal-doi">
    <w:name w:val="ej-journal-doi"/>
    <w:basedOn w:val="DefaultParagraphFont"/>
    <w:rsid w:val="001E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mberly@aiam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berly@aiam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 Burke</dc:creator>
  <cp:keywords/>
  <dc:description/>
  <cp:lastModifiedBy>Mindi Apicella</cp:lastModifiedBy>
  <cp:revision>3</cp:revision>
  <dcterms:created xsi:type="dcterms:W3CDTF">2025-07-09T21:00:00Z</dcterms:created>
  <dcterms:modified xsi:type="dcterms:W3CDTF">2025-07-09T21:01:00Z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560c4e-ab80-4aaf-ab08-176459e4a32e_Enabled">
    <vt:lpwstr>true</vt:lpwstr>
  </property>
  <property fmtid="{D5CDD505-2E9C-101B-9397-08002B2CF9AE}" pid="3" name="MSIP_Label_46560c4e-ab80-4aaf-ab08-176459e4a32e_SetDate">
    <vt:lpwstr>2024-11-01T16:45:56Z</vt:lpwstr>
  </property>
  <property fmtid="{D5CDD505-2E9C-101B-9397-08002B2CF9AE}" pid="4" name="MSIP_Label_46560c4e-ab80-4aaf-ab08-176459e4a32e_Method">
    <vt:lpwstr>Standard</vt:lpwstr>
  </property>
  <property fmtid="{D5CDD505-2E9C-101B-9397-08002B2CF9AE}" pid="5" name="MSIP_Label_46560c4e-ab80-4aaf-ab08-176459e4a32e_Name">
    <vt:lpwstr>Public Data</vt:lpwstr>
  </property>
  <property fmtid="{D5CDD505-2E9C-101B-9397-08002B2CF9AE}" pid="6" name="MSIP_Label_46560c4e-ab80-4aaf-ab08-176459e4a32e_SiteId">
    <vt:lpwstr>ba7b40ad-9d43-487a-8f2d-21e287e98488</vt:lpwstr>
  </property>
  <property fmtid="{D5CDD505-2E9C-101B-9397-08002B2CF9AE}" pid="7" name="MSIP_Label_46560c4e-ab80-4aaf-ab08-176459e4a32e_ActionId">
    <vt:lpwstr>e48f3518-a948-4535-9321-c6b54806f248</vt:lpwstr>
  </property>
  <property fmtid="{D5CDD505-2E9C-101B-9397-08002B2CF9AE}" pid="8" name="MSIP_Label_46560c4e-ab80-4aaf-ab08-176459e4a32e_ContentBits">
    <vt:lpwstr>0</vt:lpwstr>
  </property>
</Properties>
</file>